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2021年国家高新技术企业市级补助企业名单</w:t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54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44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杭州声能科技有限公司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杭州果攸生态环境科技有限公司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杭州井羽科技有限公司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杭州戴莫数控设备有限公司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浙江中源磁悬浮技术有限公司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杭州优爵网络科技有限公司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浙江鑫润工程管理有限公司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杭州正加科技有限公司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杭州开一化工技术有限公司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杭州熵领科技有限公司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杭州江浩医疗器械有限公司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杭州烹然厨房科技有限公司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杭州点燃网络科技有限公司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杭州点存科技有限公司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杭州壹东建筑设计有限公司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浙江领道易科技有限公司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杭州臻世环境科技有限公司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杭州爱瑞科技有限公司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浙江浙能航天氢能技术有限公司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杭州大智互联通信技术有限公司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杭州光圣舞台设备开发有限公司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杭州白客安全技术有限公司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杭州钛美生物科技有限公司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浙江毫微米科技有限公司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杭州蜂荟信息技术有限公司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杭州浙泰创硕智能科技有限公司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杭州杰耀电力设备有限公司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杭州家涵科技有限公司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杭州邦泰力合工业炉有限公司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浙江凌迪数字科技有限公司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杭州粒合信息科技有限公司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杭州南威物联网科技有限公司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杭州网兴数据信息技术有限公司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杭州爱种草科技有限公司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杭州中深电力技术有限公司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杭州耕香生物科技有限公司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杭州智物达科技有限公司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杭州航睿文化艺术有限公司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浙江天美源环境科技有限公司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杭州无限环境设计工程有限公司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杭州康勋建设有限公司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浙江专业气象服务有限责任公司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杭州市水务集团有限公司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浙江省交通集团检测科技有限公司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杭州立体农业开发有限公司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杭州小时递科技有限公司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浙江钦陈科技有限公司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路美（杭州）科技有限公司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杭州保恒恒温技术有限公司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浙江索宇智造建设科技有限公司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杭州德邦电器有限公司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杭州楷知科技有限公司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杭州畅博智能工程有限公司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杭州园网科技有限公司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杭州清稞科技有限公司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龙邦建设股份有限公司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浙江筑外建筑设计有限公司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杭州朗拓生物科技有限公司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浙江电融数据技术有限公司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远传融创（杭州）科技有限公司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杭州世子合德生物科技有限公司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浙江傲辰科技有限公司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杭州一堆网络科技有限公司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杭州缥缈峰科技有限公司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杭州宏裕科技发展有限公司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杭州西瞳智能科技有限公司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浙江天澈科技有限公司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杭州毕为科技有限公司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三多（杭州）科技有限公司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杭州利沃得电源有限公司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杭州小宝智能物联科技有限公司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京小康（杭州）网络科技有限公司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杭州才神信息技术有限公司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杭州盛霓嘉洱网络科技有限公司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杭州图盾科技有限公司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杭州拓昂信息技术有限公司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杭州上柏建筑设计咨询有限公司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杭州多泰科技有限公司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杭州鸿森林业调查规划设计有限公司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杭州求晟科技有限公司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杭州建云电子设备有限公司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杭州德亚照明工程有限公司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杭州证兴信息科技有限公司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杭州全要素科技服务有限公司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原起科技（杭州）有限公司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杭州博易环境技术有限公司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浙江瑞阳环保科技有限公司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浙江华擎建设工程咨询有限公司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杭州好育信息科技有限公司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杭州瑞彼加医疗科技有限公司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杭州亚太化工设备有限公司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杭州青鸥科技有限公司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壹二壹（杭州）软件技术有限公司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杭州环赢科技有限公司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浙江华圭环境检测有限公司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蓝城乐居建设管理集团有限公司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力普物流技术（杭州）有限公司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杭州高卡机械有限公司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杭州明珠化学清洗有限公司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杭州雷擎电子科技发展有限公司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浙江金余规划设计有限公司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浙江应龙科技有限公司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杭州东森软件有限公司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杭州时润机电有限公司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浙江久鑫建筑科技有限公司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杭州全心仓储服务有限公司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杭州佰迈医疗科技有限公司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杭州玩创文化创意有限公司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浙江宥盛建筑科技有限公司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杭州四眼科技有限公司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杭州美楚生物科技有限公司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杭州久控科技有限公司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杭州云之合科技有限公司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杭州康碳尔环保科技有限公司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杭州金线连科技有限公司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边源医疗科技（杭州）有限公司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杭州珏朗科技有限公司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浙江科辰工程咨询管理有限公司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杭州泉脉科技有限公司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杭州时尚科技有限公司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杭州方竹电子科技有限公司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杭州软星科技有限公司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浙江国贸数字科技有限公司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杭州华炳电子科技有限公司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浙江洁洁环保科技有限公司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杭州但丁云科技有限公司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杭州云铂信息科技有限责任公司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杭州小玩子网络科技有限公司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城市建设技术集团（浙江）有限公司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浙江明辉光环境技术有限公司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杭州中港地铁装备维护有限公司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日昌升建筑新材料设计研究院有限公司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杭州盛楷达科技有限公司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杭州谷歌医药开发有限公司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杭州盾良机电设备工程有限公司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杭州正德标识有限公司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杭州电驰科技有限公司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浙江热家科技服务有限公司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杭州海量存储技术有限公司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浙江振大实业建设有限公司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杭州益电工科技有限公司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杭州融地信息技术有限公司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杭州众友农业技术有限公司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杭州易大景观设计有限公司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杭州昱通测绘有限公司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杭州甲丙消防技术有限公司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杭州博旭生物技术有限公司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杭州惠民征信有限公司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杭州康芯电子有限公司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杭州禄品文化创意有限公司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浙江众安建设集团有限公司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杭州花萌科技有限公司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杭州中普数字技术有限公司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浙江多典物联网络科技有限公司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杭州岱速数据技术有限公司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浙江中新能源发展有限公司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浙江鑫宙竹基复合材料科技有限公司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浙江仓管家供应链管理有限公司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浙江燕鑫康达健康产业发展有限公司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浙江臻富科技有限公司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杭州亚客金属制造有限公司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杭州光束电子科技有限公司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浙江安唐信息技术有限公司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杭州博岚电子有限公司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杭州税云网络科技有限公司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杭州华数智屏信息技术有限公司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杭州东鹏智能科技有限公司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杭州坤泽实业股份有限公司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浙江中杭电子有限公司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杭州三高光电科技有限公司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杭州市园林绿化股份有限公司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浙宝电气（杭州）集团有限公司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浙江新华移动传媒股份有限公司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杭州高拓信息科技有限公司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杭州市民卡有限公司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杭州市建筑设计研究院有限公司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杭州川核科技有限公司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杭州东城电子有限公司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中哲创建科技股份有限公司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杭州慧景科技股份有限公司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欧联（杭州）节能建筑技术研究有限公司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杭州思伟科技股份有限公司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华雁智科（杭州）信息技术有限公司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浙江逐旭智能科技有限公司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杭州安旭生物科技股份有限公司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浙江建安检测研究院有限公司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杭州市城建设计研究院有限公司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浙江瑞启检测技术有限公司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浙江博世华环保科技有限公司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浙江祥意电气有限公司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杭州英米信息技术有限公司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浙江信华点睛互联网科技服务有限公司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杭州振华仪表有限公司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浙江高泰昊能科技有限公司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杭州德旺信息技术有限公司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浙江新门海科技有限公司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杭州市城市建设基础工程有限公司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杭州泽大仪器有限公司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杭州驿商科技有限公司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杭州平治信息技术股份有限公司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杭州联众医疗科技股份有限公司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杭州锐同科技有限公司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杭州银雁科技服务有限公司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浙江南山环境建设有限公司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东通岩土科技股份有限公司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浙江智慧划云科技有限公司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高义泰丝绸（杭州）股份有限公司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杭州兰亮网络科技有限公司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杭州超算物联科技有限公司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杭州创绿家环保科技有限公司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杭州雷博科技有限公司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杭州群核信息技术有限公司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浙江希优信息科技有限公司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杭州日阅通讯有限公司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杭州博乐工业设计股份有限公司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杭州腾纵科技有限公司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浙江凯实激光科技股份有限公司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久融新能源科技有限公司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杭州仁盈科技股份有限公司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杭州海兴电力科技股份有限公司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浙江中冶勘测设计有限公司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杭州定川信息技术有限公司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中煤浙江测绘地理信息有限公司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杭州交联电气工程有限公司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杭州大光明通信系统股份有限公司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浙江吉通地空建筑科技有限公司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杭州水表有限公司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杭州远升科技有限公司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杭州沁霖生态科技有限公司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杭州芯影科技有限公司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浙江千尧环境工程有限公司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浙江唯品会支付服务有限公司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浙江海明实业有限公司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杭州储秀网络科技股份有限公司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元成环境股份有限公司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杭州亚松电子有限公司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1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杭州楠大环保科技有限公司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4D55BF"/>
    <w:rsid w:val="51E43814"/>
    <w:rsid w:val="637342DD"/>
    <w:rsid w:val="F736E0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3163</Words>
  <Characters>3540</Characters>
  <Lines>0</Lines>
  <Paragraphs>0</Paragraphs>
  <TotalTime>0</TotalTime>
  <ScaleCrop>false</ScaleCrop>
  <LinksUpToDate>false</LinksUpToDate>
  <CharactersWithSpaces>3540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墨</cp:lastModifiedBy>
  <dcterms:modified xsi:type="dcterms:W3CDTF">2022-04-27T05:04:35Z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CA153349E39A4A1383B9C6D6925553AF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